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33" w:rsidRDefault="008856E8" w:rsidP="00371F33">
      <w:pPr>
        <w:rPr>
          <w:b/>
          <w:sz w:val="28"/>
          <w:szCs w:val="28"/>
        </w:rPr>
      </w:pPr>
      <w:r w:rsidRPr="00F505CC">
        <w:rPr>
          <w:b/>
          <w:sz w:val="28"/>
          <w:szCs w:val="28"/>
        </w:rPr>
        <w:t xml:space="preserve">Verslag </w:t>
      </w:r>
      <w:r w:rsidR="00DA4187">
        <w:rPr>
          <w:b/>
          <w:sz w:val="28"/>
          <w:szCs w:val="28"/>
        </w:rPr>
        <w:t>2</w:t>
      </w:r>
      <w:r w:rsidR="00E90895">
        <w:rPr>
          <w:b/>
          <w:sz w:val="28"/>
          <w:szCs w:val="28"/>
        </w:rPr>
        <w:t xml:space="preserve"> </w:t>
      </w:r>
      <w:r w:rsidRPr="00F505CC">
        <w:rPr>
          <w:b/>
          <w:sz w:val="28"/>
          <w:szCs w:val="28"/>
        </w:rPr>
        <w:t xml:space="preserve">werkgroep  </w:t>
      </w:r>
      <w:r w:rsidR="008B6AFE">
        <w:rPr>
          <w:b/>
          <w:sz w:val="28"/>
          <w:szCs w:val="28"/>
        </w:rPr>
        <w:t>LO</w:t>
      </w:r>
      <w:r w:rsidR="00686F31">
        <w:rPr>
          <w:b/>
          <w:sz w:val="28"/>
          <w:szCs w:val="28"/>
        </w:rPr>
        <w:t xml:space="preserve"> lager</w:t>
      </w:r>
      <w:r w:rsidR="00371F33">
        <w:rPr>
          <w:b/>
          <w:sz w:val="28"/>
          <w:szCs w:val="28"/>
        </w:rPr>
        <w:tab/>
      </w:r>
      <w:r w:rsidR="00371F33">
        <w:rPr>
          <w:b/>
          <w:sz w:val="28"/>
          <w:szCs w:val="28"/>
        </w:rPr>
        <w:tab/>
      </w:r>
      <w:r w:rsidR="00371F33">
        <w:rPr>
          <w:b/>
          <w:sz w:val="28"/>
          <w:szCs w:val="28"/>
        </w:rPr>
        <w:tab/>
      </w:r>
      <w:r w:rsidR="00371F33">
        <w:rPr>
          <w:b/>
          <w:sz w:val="28"/>
          <w:szCs w:val="28"/>
        </w:rPr>
        <w:tab/>
      </w:r>
      <w:r w:rsidR="00371F33">
        <w:rPr>
          <w:b/>
          <w:sz w:val="28"/>
          <w:szCs w:val="28"/>
        </w:rPr>
        <w:tab/>
      </w:r>
      <w:r w:rsidR="00371F33">
        <w:rPr>
          <w:b/>
          <w:sz w:val="28"/>
          <w:szCs w:val="28"/>
        </w:rPr>
        <w:tab/>
      </w:r>
    </w:p>
    <w:p w:rsidR="00371F33" w:rsidRDefault="00EB1AD9" w:rsidP="00371F33">
      <w:pPr>
        <w:rPr>
          <w:b/>
          <w:sz w:val="28"/>
          <w:szCs w:val="28"/>
        </w:rPr>
      </w:pPr>
      <w:r>
        <w:rPr>
          <w:b/>
          <w:sz w:val="28"/>
          <w:szCs w:val="28"/>
        </w:rPr>
        <w:t>D</w:t>
      </w:r>
      <w:r w:rsidR="00371F33">
        <w:rPr>
          <w:b/>
          <w:sz w:val="28"/>
          <w:szCs w:val="28"/>
        </w:rPr>
        <w:t>atum</w:t>
      </w:r>
      <w:r w:rsidR="00DA4187">
        <w:rPr>
          <w:b/>
          <w:sz w:val="28"/>
          <w:szCs w:val="28"/>
        </w:rPr>
        <w:t xml:space="preserve"> 27/04</w:t>
      </w:r>
      <w:r>
        <w:rPr>
          <w:b/>
          <w:sz w:val="28"/>
          <w:szCs w:val="28"/>
        </w:rPr>
        <w:t>/2021</w:t>
      </w:r>
      <w:r w:rsidR="00DA4187">
        <w:rPr>
          <w:b/>
          <w:sz w:val="28"/>
          <w:szCs w:val="28"/>
        </w:rPr>
        <w:t xml:space="preserve"> en </w:t>
      </w:r>
      <w:r w:rsidR="002C0E15">
        <w:rPr>
          <w:b/>
          <w:sz w:val="28"/>
          <w:szCs w:val="28"/>
        </w:rPr>
        <w:t>10/05/2021</w:t>
      </w:r>
    </w:p>
    <w:p w:rsidR="00F469AD" w:rsidRDefault="00F469AD" w:rsidP="00F469AD">
      <w:pPr>
        <w:spacing w:after="0" w:line="240" w:lineRule="auto"/>
      </w:pPr>
    </w:p>
    <w:p w:rsidR="008856E8" w:rsidRPr="00F469AD" w:rsidRDefault="00D6773A" w:rsidP="00F469AD">
      <w:pPr>
        <w:spacing w:after="0" w:line="240" w:lineRule="auto"/>
        <w:rPr>
          <w:b/>
        </w:rPr>
      </w:pPr>
      <w:r>
        <w:rPr>
          <w:b/>
        </w:rPr>
        <w:t>(kruis</w:t>
      </w:r>
      <w:r w:rsidR="00F469AD" w:rsidRPr="00F469AD">
        <w:rPr>
          <w:b/>
        </w:rPr>
        <w:t xml:space="preserve"> aan in welke fase jullie werken)</w:t>
      </w:r>
      <w:r w:rsidR="008856E8" w:rsidRPr="00F469AD">
        <w:rPr>
          <w:b/>
        </w:rPr>
        <w:tab/>
      </w:r>
      <w:r w:rsidR="008856E8" w:rsidRPr="00F469AD">
        <w:rPr>
          <w:b/>
        </w:rPr>
        <w:tab/>
      </w:r>
    </w:p>
    <w:tbl>
      <w:tblPr>
        <w:tblStyle w:val="Tabelraster"/>
        <w:tblW w:w="0" w:type="auto"/>
        <w:tblLook w:val="04A0" w:firstRow="1" w:lastRow="0" w:firstColumn="1" w:lastColumn="0" w:noHBand="0" w:noVBand="1"/>
      </w:tblPr>
      <w:tblGrid>
        <w:gridCol w:w="1489"/>
        <w:gridCol w:w="1061"/>
        <w:gridCol w:w="1540"/>
        <w:gridCol w:w="1061"/>
        <w:gridCol w:w="1511"/>
        <w:gridCol w:w="1061"/>
        <w:gridCol w:w="1291"/>
        <w:gridCol w:w="1061"/>
      </w:tblGrid>
      <w:tr w:rsidR="000851D1" w:rsidTr="00D6773A">
        <w:trPr>
          <w:trHeight w:val="883"/>
        </w:trPr>
        <w:tc>
          <w:tcPr>
            <w:tcW w:w="1489" w:type="dxa"/>
          </w:tcPr>
          <w:p w:rsidR="000851D1" w:rsidRDefault="000851D1" w:rsidP="008B65EA">
            <w:r>
              <w:t>Fase 1</w:t>
            </w:r>
          </w:p>
          <w:p w:rsidR="00F469AD" w:rsidRDefault="00F469AD" w:rsidP="008B65EA">
            <w:r>
              <w:t>Onderzoek</w:t>
            </w:r>
          </w:p>
          <w:p w:rsidR="00F469AD" w:rsidRDefault="00F469AD" w:rsidP="008B65EA">
            <w:r>
              <w:t>analyseren</w:t>
            </w:r>
          </w:p>
        </w:tc>
        <w:tc>
          <w:tcPr>
            <w:tcW w:w="1061" w:type="dxa"/>
          </w:tcPr>
          <w:p w:rsidR="000851D1" w:rsidRDefault="000851D1" w:rsidP="008B65EA"/>
        </w:tc>
        <w:tc>
          <w:tcPr>
            <w:tcW w:w="1540" w:type="dxa"/>
          </w:tcPr>
          <w:p w:rsidR="000851D1" w:rsidRDefault="000851D1" w:rsidP="008B65EA">
            <w:r>
              <w:t>Fase 2</w:t>
            </w:r>
          </w:p>
          <w:p w:rsidR="00F469AD" w:rsidRDefault="00F469AD" w:rsidP="008B65EA">
            <w:r>
              <w:t>Prioriteiten</w:t>
            </w:r>
          </w:p>
          <w:p w:rsidR="00F469AD" w:rsidRDefault="00F469AD" w:rsidP="008B65EA">
            <w:r>
              <w:t>vastleggen</w:t>
            </w:r>
          </w:p>
        </w:tc>
        <w:tc>
          <w:tcPr>
            <w:tcW w:w="1061" w:type="dxa"/>
          </w:tcPr>
          <w:p w:rsidR="000851D1" w:rsidRDefault="00C70544" w:rsidP="008B65EA">
            <w:r>
              <w:t>x</w:t>
            </w:r>
            <w:bookmarkStart w:id="0" w:name="_GoBack"/>
            <w:bookmarkEnd w:id="0"/>
          </w:p>
        </w:tc>
        <w:tc>
          <w:tcPr>
            <w:tcW w:w="1511" w:type="dxa"/>
          </w:tcPr>
          <w:p w:rsidR="000851D1" w:rsidRDefault="000851D1" w:rsidP="008B65EA">
            <w:r>
              <w:t>Fase 3</w:t>
            </w:r>
          </w:p>
          <w:p w:rsidR="00F469AD" w:rsidRDefault="00F469AD" w:rsidP="008B65EA">
            <w:r>
              <w:t>Actie</w:t>
            </w:r>
          </w:p>
          <w:p w:rsidR="00F469AD" w:rsidRDefault="00F469AD" w:rsidP="008B65EA">
            <w:r>
              <w:t>Uitvoeren</w:t>
            </w:r>
          </w:p>
        </w:tc>
        <w:tc>
          <w:tcPr>
            <w:tcW w:w="1061" w:type="dxa"/>
          </w:tcPr>
          <w:p w:rsidR="000851D1" w:rsidRDefault="00C70544" w:rsidP="008B65EA">
            <w:r>
              <w:t>x</w:t>
            </w:r>
          </w:p>
        </w:tc>
        <w:tc>
          <w:tcPr>
            <w:tcW w:w="1291" w:type="dxa"/>
          </w:tcPr>
          <w:p w:rsidR="000851D1" w:rsidRDefault="000851D1" w:rsidP="008B65EA">
            <w:r>
              <w:t>Fase 4</w:t>
            </w:r>
          </w:p>
          <w:p w:rsidR="00F469AD" w:rsidRDefault="00F469AD" w:rsidP="008B65EA">
            <w:r>
              <w:t>Evaluatie</w:t>
            </w:r>
          </w:p>
          <w:p w:rsidR="00F469AD" w:rsidRDefault="00F469AD" w:rsidP="008B65EA">
            <w:r>
              <w:t>Effect?</w:t>
            </w:r>
          </w:p>
        </w:tc>
        <w:tc>
          <w:tcPr>
            <w:tcW w:w="1061" w:type="dxa"/>
          </w:tcPr>
          <w:p w:rsidR="000851D1" w:rsidRDefault="000851D1" w:rsidP="008B65EA"/>
        </w:tc>
      </w:tr>
    </w:tbl>
    <w:p w:rsidR="00F469AD" w:rsidRDefault="00F469AD" w:rsidP="00F469AD">
      <w:pPr>
        <w:spacing w:after="0" w:line="240" w:lineRule="auto"/>
        <w:rPr>
          <w:b/>
        </w:rPr>
      </w:pPr>
    </w:p>
    <w:p w:rsidR="008856E8" w:rsidRPr="00F469AD" w:rsidRDefault="00F469AD" w:rsidP="00F469AD">
      <w:pPr>
        <w:spacing w:after="0" w:line="240" w:lineRule="auto"/>
        <w:rPr>
          <w:b/>
        </w:rPr>
      </w:pPr>
      <w:r w:rsidRPr="00F469AD">
        <w:rPr>
          <w:b/>
        </w:rPr>
        <w:t>Kort verslag</w:t>
      </w:r>
    </w:p>
    <w:tbl>
      <w:tblPr>
        <w:tblStyle w:val="Tabelraster"/>
        <w:tblW w:w="0" w:type="auto"/>
        <w:tblLook w:val="04A0" w:firstRow="1" w:lastRow="0" w:firstColumn="1" w:lastColumn="0" w:noHBand="0" w:noVBand="1"/>
      </w:tblPr>
      <w:tblGrid>
        <w:gridCol w:w="10092"/>
      </w:tblGrid>
      <w:tr w:rsidR="00632E33" w:rsidTr="00D6773A">
        <w:trPr>
          <w:trHeight w:val="545"/>
        </w:trPr>
        <w:tc>
          <w:tcPr>
            <w:tcW w:w="10092" w:type="dxa"/>
          </w:tcPr>
          <w:p w:rsidR="00686F31" w:rsidRPr="00BF4171" w:rsidRDefault="00632E33" w:rsidP="00686F31">
            <w:pPr>
              <w:rPr>
                <w:bCs/>
              </w:rPr>
            </w:pPr>
            <w:r>
              <w:rPr>
                <w:b/>
              </w:rPr>
              <w:t xml:space="preserve">Aanwezig: </w:t>
            </w:r>
            <w:r w:rsidR="00686F31">
              <w:rPr>
                <w:bCs/>
              </w:rPr>
              <w:t>Els</w:t>
            </w:r>
            <w:r w:rsidR="00686F31" w:rsidRPr="00BF4171">
              <w:rPr>
                <w:bCs/>
              </w:rPr>
              <w:t>,</w:t>
            </w:r>
            <w:r w:rsidR="00686F31">
              <w:rPr>
                <w:bCs/>
              </w:rPr>
              <w:t xml:space="preserve"> </w:t>
            </w:r>
            <w:r w:rsidR="008B6AFE">
              <w:rPr>
                <w:bCs/>
              </w:rPr>
              <w:t>Peter en kwinten</w:t>
            </w:r>
          </w:p>
          <w:p w:rsidR="00632E33" w:rsidRDefault="00632E33" w:rsidP="008B65EA"/>
        </w:tc>
      </w:tr>
      <w:tr w:rsidR="00632E33" w:rsidTr="00D6773A">
        <w:trPr>
          <w:trHeight w:val="533"/>
        </w:trPr>
        <w:tc>
          <w:tcPr>
            <w:tcW w:w="10092" w:type="dxa"/>
          </w:tcPr>
          <w:p w:rsidR="00632E33" w:rsidRDefault="00632E33" w:rsidP="00632E33">
            <w:pPr>
              <w:rPr>
                <w:b/>
              </w:rPr>
            </w:pPr>
            <w:r>
              <w:rPr>
                <w:b/>
              </w:rPr>
              <w:t>Doel van de vergadering:</w:t>
            </w:r>
          </w:p>
          <w:p w:rsidR="005E6D21" w:rsidRDefault="005E6D21" w:rsidP="008B65EA">
            <w:r>
              <w:t>afstemmen en bespreken van een aantal zaken</w:t>
            </w:r>
          </w:p>
          <w:p w:rsidR="00FC3D26" w:rsidRDefault="00FC3D26" w:rsidP="008B65EA"/>
        </w:tc>
      </w:tr>
      <w:tr w:rsidR="00632E33" w:rsidTr="00D6773A">
        <w:trPr>
          <w:trHeight w:val="545"/>
        </w:trPr>
        <w:tc>
          <w:tcPr>
            <w:tcW w:w="10092" w:type="dxa"/>
          </w:tcPr>
          <w:p w:rsidR="00632E33" w:rsidRDefault="00632E33" w:rsidP="00632E33">
            <w:pPr>
              <w:rPr>
                <w:b/>
              </w:rPr>
            </w:pPr>
            <w:r>
              <w:rPr>
                <w:b/>
              </w:rPr>
              <w:t xml:space="preserve">Wat hebben we gedaan/besproken? </w:t>
            </w:r>
          </w:p>
          <w:p w:rsidR="005E6D21" w:rsidRDefault="005E6D21" w:rsidP="005E6D21">
            <w:r>
              <w:t>fietsvaardigheden, extra sportactiviteiten, input leerinhouden o.a. meten, sportdagen</w:t>
            </w:r>
          </w:p>
          <w:p w:rsidR="00632E33" w:rsidRPr="005E6D21" w:rsidRDefault="005E6D21" w:rsidP="008B65EA">
            <w:pPr>
              <w:rPr>
                <w:b/>
              </w:rPr>
            </w:pPr>
            <w:r>
              <w:t>rots en water, zwemmen alternatief</w:t>
            </w:r>
          </w:p>
        </w:tc>
      </w:tr>
      <w:tr w:rsidR="00632E33" w:rsidTr="00D6773A">
        <w:trPr>
          <w:trHeight w:val="533"/>
        </w:trPr>
        <w:tc>
          <w:tcPr>
            <w:tcW w:w="10092" w:type="dxa"/>
          </w:tcPr>
          <w:p w:rsidR="00632E33" w:rsidRDefault="00632E33" w:rsidP="00632E33">
            <w:pPr>
              <w:rPr>
                <w:b/>
              </w:rPr>
            </w:pPr>
            <w:r w:rsidRPr="008B65EA">
              <w:rPr>
                <w:b/>
              </w:rPr>
              <w:t>Conclusie</w:t>
            </w:r>
            <w:r w:rsidR="00F52D3F">
              <w:rPr>
                <w:b/>
              </w:rPr>
              <w:t>/beslissing</w:t>
            </w:r>
            <w:r>
              <w:rPr>
                <w:b/>
              </w:rPr>
              <w:t>:</w:t>
            </w:r>
          </w:p>
          <w:p w:rsidR="005E6D21" w:rsidRDefault="005E6D21" w:rsidP="005E6D21">
            <w:r w:rsidRPr="005E6D21">
              <w:rPr>
                <w:b/>
              </w:rPr>
              <w:t>fietsvaardigheden</w:t>
            </w:r>
            <w:r>
              <w:t xml:space="preserve">: aankoop van 4 mini fietsen overwegen om fietsvaardigheden te oefenen tijdens de LO les. </w:t>
            </w:r>
          </w:p>
          <w:p w:rsidR="005E6D21" w:rsidRDefault="00727ADA" w:rsidP="005E6D21">
            <w:r w:rsidRPr="00727ADA">
              <w:rPr>
                <w:b/>
              </w:rPr>
              <w:t>input leerinhouden o.a. meten</w:t>
            </w:r>
            <w:r>
              <w:t>: vanuit de werkgroep meten de bedenking dat er toch ook met maten gewerkt wordt in de LO lessen. Beter afstemmen op elkaar of bepaalde zaken overnemen? Ook het meetboekje kan hierbij een rol spelen.</w:t>
            </w:r>
          </w:p>
          <w:p w:rsidR="008D716F" w:rsidRDefault="008D716F" w:rsidP="005E6D21">
            <w:r w:rsidRPr="008D716F">
              <w:rPr>
                <w:b/>
              </w:rPr>
              <w:t>afsluiten in kader van Olympische spelen</w:t>
            </w:r>
            <w:r>
              <w:t xml:space="preserve"> : verschillende proeven, klassen dragen telkens 2 kinderen voor, iedereen doet aan iets mee. Strijden per graad, do en vr, per graad halve dag voorzien, klassen in zelfde tenue/kleur, mascotte, fair </w:t>
            </w:r>
            <w:proofErr w:type="spellStart"/>
            <w:r>
              <w:t>play</w:t>
            </w:r>
            <w:proofErr w:type="spellEnd"/>
            <w:r>
              <w:t xml:space="preserve"> onder de atleten benadrukken. Vr nm medaille uitreiking met iedereen en aansluitend fuif op de speelplaats (tot 18u) </w:t>
            </w:r>
          </w:p>
          <w:p w:rsidR="001A7185" w:rsidRPr="00727ADA" w:rsidRDefault="001A7185" w:rsidP="008D716F"/>
        </w:tc>
      </w:tr>
      <w:tr w:rsidR="00632E33" w:rsidTr="00D6773A">
        <w:trPr>
          <w:trHeight w:val="545"/>
        </w:trPr>
        <w:tc>
          <w:tcPr>
            <w:tcW w:w="10092" w:type="dxa"/>
          </w:tcPr>
          <w:p w:rsidR="00632E33" w:rsidRDefault="00632E33" w:rsidP="00632E33">
            <w:pPr>
              <w:rPr>
                <w:b/>
              </w:rPr>
            </w:pPr>
            <w:r>
              <w:rPr>
                <w:b/>
              </w:rPr>
              <w:t>Afspraken:</w:t>
            </w:r>
          </w:p>
          <w:p w:rsidR="005E6D21" w:rsidRDefault="005E6D21" w:rsidP="008D716F">
            <w:r w:rsidRPr="00727ADA">
              <w:rPr>
                <w:b/>
              </w:rPr>
              <w:t>fietsvaardigheden</w:t>
            </w:r>
            <w:r>
              <w:t xml:space="preserve">: </w:t>
            </w:r>
            <w:r w:rsidR="008D716F">
              <w:t>er werden fietsen geselecteerd, we wachten nog even op input ven Kristof (fietsenmaker)</w:t>
            </w:r>
          </w:p>
          <w:p w:rsidR="008D716F" w:rsidRDefault="008D716F" w:rsidP="008D716F">
            <w:r w:rsidRPr="008D716F">
              <w:rPr>
                <w:b/>
              </w:rPr>
              <w:t>afsluiter schooljaar</w:t>
            </w:r>
            <w:r>
              <w:t xml:space="preserve"> in kader van Olympische spelen, bespreken met collega’s. P &amp; K werken verder uit.</w:t>
            </w:r>
          </w:p>
          <w:p w:rsidR="008D716F" w:rsidRDefault="008D716F" w:rsidP="005E6D21">
            <w:r>
              <w:rPr>
                <w:b/>
              </w:rPr>
              <w:t xml:space="preserve">sportdag einde schooljaar laten we doorgaan </w:t>
            </w:r>
            <w:r w:rsidRPr="008D716F">
              <w:t>(</w:t>
            </w:r>
            <w:proofErr w:type="spellStart"/>
            <w:r w:rsidRPr="008D716F">
              <w:t>puyenbroeck</w:t>
            </w:r>
            <w:proofErr w:type="spellEnd"/>
            <w:r w:rsidRPr="008D716F">
              <w:t xml:space="preserve"> e.d.)</w:t>
            </w:r>
          </w:p>
          <w:p w:rsidR="008D716F" w:rsidRDefault="008D716F" w:rsidP="005E6D21"/>
          <w:p w:rsidR="008D716F" w:rsidRDefault="005E6D21" w:rsidP="005E6D21">
            <w:r w:rsidRPr="00727ADA">
              <w:rPr>
                <w:b/>
              </w:rPr>
              <w:t>extra sportactiviteiten:</w:t>
            </w:r>
            <w:r>
              <w:t xml:space="preserve"> </w:t>
            </w:r>
            <w:r w:rsidR="008D716F">
              <w:t>volgend schooljaar</w:t>
            </w:r>
          </w:p>
          <w:p w:rsidR="008D716F" w:rsidRDefault="008D716F" w:rsidP="005E6D21">
            <w:pPr>
              <w:rPr>
                <w:b/>
              </w:rPr>
            </w:pPr>
          </w:p>
          <w:p w:rsidR="005E6D21" w:rsidRDefault="00727ADA" w:rsidP="005E6D21">
            <w:r w:rsidRPr="00727ADA">
              <w:rPr>
                <w:b/>
              </w:rPr>
              <w:t>input leerinhouden o.a. meten</w:t>
            </w:r>
            <w:r>
              <w:rPr>
                <w:b/>
              </w:rPr>
              <w:t xml:space="preserve">: </w:t>
            </w:r>
            <w:r>
              <w:t>Els bezorgt een meetboekje, we bekijken later wel wat er mee kan gebeuren.</w:t>
            </w:r>
          </w:p>
          <w:p w:rsidR="00727ADA" w:rsidRDefault="00727ADA" w:rsidP="005E6D21">
            <w:r w:rsidRPr="00727ADA">
              <w:rPr>
                <w:b/>
              </w:rPr>
              <w:t>rots en water</w:t>
            </w:r>
            <w:r>
              <w:rPr>
                <w:b/>
              </w:rPr>
              <w:t xml:space="preserve">: </w:t>
            </w:r>
            <w:r w:rsidR="008D716F">
              <w:t xml:space="preserve">cursus voor Kwinten en Peter volgend schooljaar? (zie VC </w:t>
            </w:r>
            <w:proofErr w:type="spellStart"/>
            <w:r w:rsidR="008D716F">
              <w:t>createà</w:t>
            </w:r>
            <w:proofErr w:type="spellEnd"/>
          </w:p>
          <w:p w:rsidR="008D716F" w:rsidRDefault="008D716F" w:rsidP="008D716F">
            <w:pPr>
              <w:rPr>
                <w:b/>
              </w:rPr>
            </w:pPr>
            <w:r>
              <w:rPr>
                <w:b/>
              </w:rPr>
              <w:t>OP TE VOLGEN</w:t>
            </w:r>
          </w:p>
          <w:p w:rsidR="008D716F" w:rsidRDefault="008D716F" w:rsidP="008D716F">
            <w:r>
              <w:rPr>
                <w:b/>
              </w:rPr>
              <w:t>zwemmen dit schooljaar:</w:t>
            </w:r>
            <w:r>
              <w:t xml:space="preserve"> misschien voor kleuters een aantal keer zwemmen om watergewenning en organisatie te leren kennen. Geen begeleiding ouders, dus extra leerkrachten meesturen. Haalbaar?</w:t>
            </w:r>
          </w:p>
          <w:p w:rsidR="00727ADA" w:rsidRPr="001A7185" w:rsidRDefault="008D716F" w:rsidP="008D716F">
            <w:r>
              <w:t>Voor het lager zou het leuk zijn dat elke klas toch nog 1 keer kan gaan zwemmen, als het mooi weer is in het buitenzwembad. Uitwijken naar een ander zwembad zal voor veel tijdverlies zorgen.</w:t>
            </w:r>
          </w:p>
        </w:tc>
      </w:tr>
      <w:tr w:rsidR="00632E33" w:rsidTr="00D6773A">
        <w:trPr>
          <w:trHeight w:val="533"/>
        </w:trPr>
        <w:tc>
          <w:tcPr>
            <w:tcW w:w="10092" w:type="dxa"/>
          </w:tcPr>
          <w:p w:rsidR="00632E33" w:rsidRPr="008D716F" w:rsidRDefault="00632E33" w:rsidP="008B65EA">
            <w:pPr>
              <w:rPr>
                <w:b/>
              </w:rPr>
            </w:pPr>
            <w:r>
              <w:rPr>
                <w:b/>
              </w:rPr>
              <w:t xml:space="preserve">Nieuwe datum: </w:t>
            </w:r>
          </w:p>
        </w:tc>
      </w:tr>
    </w:tbl>
    <w:p w:rsidR="00632E33" w:rsidRDefault="00632E33" w:rsidP="008B65EA"/>
    <w:p w:rsidR="00632E33" w:rsidRDefault="00632E33" w:rsidP="008B65EA">
      <w:pPr>
        <w:rPr>
          <w:b/>
        </w:rPr>
      </w:pPr>
    </w:p>
    <w:p w:rsidR="00632E33" w:rsidRPr="008B65EA" w:rsidRDefault="00632E33">
      <w:pPr>
        <w:rPr>
          <w:b/>
        </w:rPr>
      </w:pPr>
    </w:p>
    <w:sectPr w:rsidR="00632E33" w:rsidRPr="008B65EA" w:rsidSect="00D677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C5DE1"/>
    <w:multiLevelType w:val="hybridMultilevel"/>
    <w:tmpl w:val="F4AE82D4"/>
    <w:lvl w:ilvl="0" w:tplc="AC12A874">
      <w:start w:val="5"/>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63"/>
    <w:rsid w:val="000851D1"/>
    <w:rsid w:val="001A7185"/>
    <w:rsid w:val="001A7E76"/>
    <w:rsid w:val="001D570C"/>
    <w:rsid w:val="002C0E15"/>
    <w:rsid w:val="00337BA5"/>
    <w:rsid w:val="00371F33"/>
    <w:rsid w:val="004D2365"/>
    <w:rsid w:val="005E6D21"/>
    <w:rsid w:val="00625DE4"/>
    <w:rsid w:val="00632E33"/>
    <w:rsid w:val="00686F31"/>
    <w:rsid w:val="00727ADA"/>
    <w:rsid w:val="0078734D"/>
    <w:rsid w:val="00842C5E"/>
    <w:rsid w:val="008856E8"/>
    <w:rsid w:val="00885F28"/>
    <w:rsid w:val="008B65EA"/>
    <w:rsid w:val="008B6AFE"/>
    <w:rsid w:val="008D716F"/>
    <w:rsid w:val="00936B97"/>
    <w:rsid w:val="00B23B01"/>
    <w:rsid w:val="00C70544"/>
    <w:rsid w:val="00D06EBF"/>
    <w:rsid w:val="00D26275"/>
    <w:rsid w:val="00D6773A"/>
    <w:rsid w:val="00DA4187"/>
    <w:rsid w:val="00E90895"/>
    <w:rsid w:val="00EB1AD9"/>
    <w:rsid w:val="00F469AD"/>
    <w:rsid w:val="00F505CC"/>
    <w:rsid w:val="00F52D3F"/>
    <w:rsid w:val="00FB2C63"/>
    <w:rsid w:val="00FC3D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A50D"/>
  <w15:chartTrackingRefBased/>
  <w15:docId w15:val="{E7EA0831-656D-45BD-8B14-A10FDDBB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56E8"/>
    <w:pPr>
      <w:ind w:left="720"/>
      <w:contextualSpacing/>
    </w:pPr>
  </w:style>
  <w:style w:type="table" w:styleId="Tabelraster">
    <w:name w:val="Table Grid"/>
    <w:basedOn w:val="Standaardtabel"/>
    <w:uiPriority w:val="39"/>
    <w:rsid w:val="0088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331</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Smet</dc:creator>
  <cp:keywords/>
  <dc:description/>
  <cp:lastModifiedBy>Els De Smet</cp:lastModifiedBy>
  <cp:revision>5</cp:revision>
  <dcterms:created xsi:type="dcterms:W3CDTF">2021-04-28T09:13:00Z</dcterms:created>
  <dcterms:modified xsi:type="dcterms:W3CDTF">2021-04-28T09:32:00Z</dcterms:modified>
</cp:coreProperties>
</file>